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DE0680" w:rsidP="002179B6">
          <w:pPr>
            <w:pStyle w:val="Meno"/>
            <w:rPr>
              <w:b/>
            </w:rPr>
          </w:pPr>
          <w:r>
            <w:rPr>
              <w:b/>
            </w:rPr>
            <w:t>AUTEX OP CLP 3</w:t>
          </w:r>
          <w:r w:rsidR="002A5E01">
            <w:rPr>
              <w:b/>
            </w:rPr>
            <w:t>20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6D68EA" w:rsidRPr="00A72100" w:rsidRDefault="00DE0680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 OP CLP 3</w:t>
            </w:r>
            <w:r w:rsidR="006D68EA" w:rsidRPr="006D68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20 </w:t>
            </w:r>
            <w:r w:rsidR="006D68EA"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priemyselný prevodový olej vyrobený z hlboko rafinovaných m</w:t>
            </w:r>
            <w:r w:rsidR="00A7210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inerálnych základových olejov a </w:t>
            </w:r>
            <w:r w:rsidR="006D68EA"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>vyváženého systému prísad . Obsahuje EP prísady.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6D68EA" w:rsidRPr="006D68EA" w:rsidRDefault="00C36C43" w:rsidP="006D68E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Špirálovité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kužeľ</w:t>
            </w:r>
            <w:r w:rsidR="006D68EA"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>očelne</w:t>
            </w:r>
            <w:proofErr w:type="spellEnd"/>
            <w:r w:rsidR="006D68EA"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skosené uzavreté priemyselné prevody</w:t>
            </w:r>
          </w:p>
          <w:p w:rsidR="006D68EA" w:rsidRPr="006D68EA" w:rsidRDefault="006D68EA" w:rsidP="006D68E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>Prevody a ložiská obsahujúce časti z neželezných kovov (napr. bronz, meď)</w:t>
            </w:r>
          </w:p>
          <w:p w:rsidR="00E5386F" w:rsidRPr="006D68EA" w:rsidRDefault="006D68EA" w:rsidP="006D68E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>Mechanické pohony obrábacích strojov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6"/>
              <w:gridCol w:w="4967"/>
            </w:tblGrid>
            <w:tr w:rsidR="000D54AB" w:rsidRPr="000D54AB" w:rsidTr="000D54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únosnosť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Vytvára stabilný mazací film, nižšie opotrebenie</w:t>
                  </w:r>
                </w:p>
                <w:p w:rsidR="000D54AB" w:rsidRPr="000D54AB" w:rsidRDefault="000D54AB" w:rsidP="000D54A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Zvyšuje prevádzkovú bezpečnosť, spoľahlivosť a životnosť zariadení</w:t>
                  </w:r>
                </w:p>
              </w:tc>
            </w:tr>
            <w:tr w:rsidR="000D54AB" w:rsidRPr="000D54AB" w:rsidTr="000D54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Netvoria sa úsady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Nízke náklady na filtre a menej prestojov</w:t>
                  </w:r>
                </w:p>
              </w:tc>
            </w:tr>
            <w:tr w:rsidR="000D54AB" w:rsidRPr="000D54AB" w:rsidTr="000D54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prevodu a spoľahlivá prevádzka</w:t>
                  </w:r>
                </w:p>
              </w:tc>
            </w:tr>
            <w:tr w:rsidR="000D54AB" w:rsidRPr="000D54AB" w:rsidTr="000D54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</w:t>
                  </w:r>
                  <w:proofErr w:type="spellStart"/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Efektívne a kontinuálne mazanie</w:t>
                  </w:r>
                </w:p>
              </w:tc>
            </w:tr>
            <w:tr w:rsidR="000D54AB" w:rsidRPr="000D54AB" w:rsidTr="000D54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Rýchla </w:t>
                  </w:r>
                  <w:proofErr w:type="spellStart"/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vzduchu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Súvislý mazací film, bez vzduchových bublín</w:t>
                  </w:r>
                </w:p>
              </w:tc>
            </w:tr>
            <w:tr w:rsidR="000D54AB" w:rsidRPr="000D54AB" w:rsidTr="000D54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kompatibilita so žltými kovmi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54AB" w:rsidRPr="000D54AB" w:rsidRDefault="000D54AB" w:rsidP="000D54A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54A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Plne kompatibilný s bronzovými a medenými súčiastkami</w:t>
                  </w:r>
                </w:p>
              </w:tc>
            </w:tr>
          </w:tbl>
          <w:p w:rsidR="00A623FA" w:rsidRPr="00A623FA" w:rsidRDefault="00A623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5565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0,901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5565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322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5565E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23,6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D6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92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5565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-12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12EA1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12EA1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D5565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40</w:t>
                  </w:r>
                </w:p>
              </w:tc>
            </w:tr>
            <w:tr w:rsidR="00212EA1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212EA1" w:rsidRDefault="00212EA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 nevyhovujúci stupeň zaťaženia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212EA1" w:rsidRDefault="00212EA1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&gt;12</w:t>
                  </w:r>
                </w:p>
              </w:tc>
            </w:tr>
          </w:tbl>
          <w:p w:rsidR="002179B6" w:rsidRPr="00212EA1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 xml:space="preserve">Špecifikácie   </w:t>
            </w:r>
            <w:r>
              <w:rPr>
                <w:b/>
              </w:rPr>
              <w:lastRenderedPageBreak/>
              <w:t>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8C0706" w:rsidRPr="00B22747" w:rsidRDefault="008C0706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B2274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</w:t>
            </w:r>
            <w:r w:rsidR="00D5565E" w:rsidRPr="00B2274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trieda: ISO VG 320</w:t>
            </w:r>
          </w:p>
          <w:p w:rsidR="00212EA1" w:rsidRPr="00B22747" w:rsidRDefault="00212EA1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B2274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API GL 3</w:t>
            </w:r>
          </w:p>
          <w:p w:rsidR="000B486B" w:rsidRPr="00212EA1" w:rsidRDefault="00212EA1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 w:rsidRPr="00B22747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ISO 12925-1 CKC</w:t>
            </w:r>
            <w:r w:rsidRPr="00B22747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ISO-L-CKC</w:t>
            </w:r>
            <w:r w:rsidRPr="00B22747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51517-3 (CLP)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CF6A1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F6A1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CF6A1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F6A1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CF6A1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F6A1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CF6A1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F6A1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CF6A1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F6A1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CF6A1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CF6A1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CF6A1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F6A1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CF6A1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F6A1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CF6A1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>
      <w:bookmarkStart w:id="0" w:name="_GoBack"/>
      <w:bookmarkEnd w:id="0"/>
    </w:p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10" w:rsidRDefault="003C5310" w:rsidP="002179B6">
      <w:pPr>
        <w:spacing w:before="0" w:after="0" w:line="240" w:lineRule="auto"/>
      </w:pPr>
      <w:r>
        <w:separator/>
      </w:r>
    </w:p>
  </w:endnote>
  <w:endnote w:type="continuationSeparator" w:id="0">
    <w:p w:rsidR="003C5310" w:rsidRDefault="003C5310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 w:rsidP="002C0F4D">
    <w:pPr>
      <w:pStyle w:val="Pta"/>
      <w:ind w:left="708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2C0F4D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F6A17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10" w:rsidRDefault="003C5310" w:rsidP="002179B6">
      <w:pPr>
        <w:spacing w:before="0" w:after="0" w:line="240" w:lineRule="auto"/>
      </w:pPr>
      <w:r>
        <w:separator/>
      </w:r>
    </w:p>
  </w:footnote>
  <w:footnote w:type="continuationSeparator" w:id="0">
    <w:p w:rsidR="003C5310" w:rsidRDefault="003C5310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A253B"/>
    <w:multiLevelType w:val="multilevel"/>
    <w:tmpl w:val="0D30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A2F05"/>
    <w:multiLevelType w:val="multilevel"/>
    <w:tmpl w:val="1C60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E3623"/>
    <w:multiLevelType w:val="multilevel"/>
    <w:tmpl w:val="4E42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B224C"/>
    <w:multiLevelType w:val="multilevel"/>
    <w:tmpl w:val="F808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B5E8B"/>
    <w:multiLevelType w:val="multilevel"/>
    <w:tmpl w:val="A08A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328B1"/>
    <w:multiLevelType w:val="multilevel"/>
    <w:tmpl w:val="9F8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31C5"/>
    <w:rsid w:val="000B486B"/>
    <w:rsid w:val="000D54AB"/>
    <w:rsid w:val="000E404C"/>
    <w:rsid w:val="0012103F"/>
    <w:rsid w:val="001661FE"/>
    <w:rsid w:val="00212EA1"/>
    <w:rsid w:val="002179B6"/>
    <w:rsid w:val="002570EC"/>
    <w:rsid w:val="002A5E01"/>
    <w:rsid w:val="002C0F4D"/>
    <w:rsid w:val="002E7F35"/>
    <w:rsid w:val="00306C22"/>
    <w:rsid w:val="00327E21"/>
    <w:rsid w:val="0037196C"/>
    <w:rsid w:val="003765F3"/>
    <w:rsid w:val="003C5310"/>
    <w:rsid w:val="00581E39"/>
    <w:rsid w:val="00596AE2"/>
    <w:rsid w:val="005C7B6C"/>
    <w:rsid w:val="005D51B6"/>
    <w:rsid w:val="005F3127"/>
    <w:rsid w:val="005F5BFE"/>
    <w:rsid w:val="006559EA"/>
    <w:rsid w:val="00670834"/>
    <w:rsid w:val="00675A6D"/>
    <w:rsid w:val="006D2A12"/>
    <w:rsid w:val="006D68EA"/>
    <w:rsid w:val="006D7EAB"/>
    <w:rsid w:val="007375B5"/>
    <w:rsid w:val="00784C94"/>
    <w:rsid w:val="008C0706"/>
    <w:rsid w:val="00964E51"/>
    <w:rsid w:val="00986B26"/>
    <w:rsid w:val="00A35AE2"/>
    <w:rsid w:val="00A35B17"/>
    <w:rsid w:val="00A623FA"/>
    <w:rsid w:val="00A72100"/>
    <w:rsid w:val="00A72277"/>
    <w:rsid w:val="00B22747"/>
    <w:rsid w:val="00B24BA1"/>
    <w:rsid w:val="00B518F4"/>
    <w:rsid w:val="00B53BB1"/>
    <w:rsid w:val="00BA0B2B"/>
    <w:rsid w:val="00BD2AC0"/>
    <w:rsid w:val="00C14FA4"/>
    <w:rsid w:val="00C36C43"/>
    <w:rsid w:val="00C726F3"/>
    <w:rsid w:val="00CF6A17"/>
    <w:rsid w:val="00D031CB"/>
    <w:rsid w:val="00D20D11"/>
    <w:rsid w:val="00D228C4"/>
    <w:rsid w:val="00D5565E"/>
    <w:rsid w:val="00DB6E12"/>
    <w:rsid w:val="00DE0680"/>
    <w:rsid w:val="00E05771"/>
    <w:rsid w:val="00E5386F"/>
    <w:rsid w:val="00E71298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566046"/>
    <w:rsid w:val="00687541"/>
    <w:rsid w:val="008B4224"/>
    <w:rsid w:val="008E1772"/>
    <w:rsid w:val="008F5EEF"/>
    <w:rsid w:val="00A669F3"/>
    <w:rsid w:val="00AE7377"/>
    <w:rsid w:val="00B74FA9"/>
    <w:rsid w:val="00C9510C"/>
    <w:rsid w:val="00CC37A6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3134-3515-4861-A12F-180A5675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OP CLP 320</dc:creator>
  <cp:lastModifiedBy>AUTEX-ZA</cp:lastModifiedBy>
  <cp:revision>9</cp:revision>
  <cp:lastPrinted>2022-01-27T09:36:00Z</cp:lastPrinted>
  <dcterms:created xsi:type="dcterms:W3CDTF">2022-03-10T05:25:00Z</dcterms:created>
  <dcterms:modified xsi:type="dcterms:W3CDTF">2022-04-26T12:08:00Z</dcterms:modified>
</cp:coreProperties>
</file>